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79E" w:rsidRPr="0050579E" w:rsidRDefault="00EE74D3" w:rsidP="0050579E">
      <w:pPr>
        <w:pStyle w:val="a3"/>
        <w:rPr>
          <w:b/>
        </w:rPr>
      </w:pPr>
      <w:r w:rsidRPr="0050579E">
        <w:rPr>
          <w:b/>
          <w:bCs/>
        </w:rPr>
        <w:t>Задания для СРО 3</w:t>
      </w:r>
      <w:proofErr w:type="gramStart"/>
      <w:r w:rsidRPr="0050579E">
        <w:rPr>
          <w:b/>
          <w:bCs/>
        </w:rPr>
        <w:t>:</w:t>
      </w:r>
      <w:r w:rsidR="0050579E" w:rsidRPr="0050579E">
        <w:rPr>
          <w:b/>
          <w:bCs/>
        </w:rPr>
        <w:t xml:space="preserve"> </w:t>
      </w:r>
      <w:r w:rsidR="0050579E" w:rsidRPr="0050579E">
        <w:rPr>
          <w:b/>
        </w:rPr>
        <w:t>Выбрать</w:t>
      </w:r>
      <w:proofErr w:type="gramEnd"/>
      <w:r w:rsidR="0050579E" w:rsidRPr="0050579E">
        <w:rPr>
          <w:b/>
        </w:rPr>
        <w:t xml:space="preserve"> 2 задания.</w:t>
      </w:r>
    </w:p>
    <w:p w:rsidR="00EE74D3" w:rsidRDefault="00EE74D3" w:rsidP="00EE74D3">
      <w:pPr>
        <w:ind w:firstLine="708"/>
        <w:rPr>
          <w:b/>
          <w:bCs/>
        </w:rPr>
      </w:pPr>
    </w:p>
    <w:p w:rsidR="00850CB5" w:rsidRDefault="00850CB5" w:rsidP="00EE74D3">
      <w:pPr>
        <w:ind w:firstLine="708"/>
        <w:rPr>
          <w:b/>
          <w:bCs/>
        </w:rPr>
      </w:pPr>
    </w:p>
    <w:p w:rsidR="00850CB5" w:rsidRPr="0050579E" w:rsidRDefault="00850CB5" w:rsidP="00850CB5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50579E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50579E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850CB5" w:rsidRPr="0050579E" w:rsidRDefault="00850CB5" w:rsidP="00EE74D3">
      <w:pPr>
        <w:ind w:firstLine="708"/>
        <w:rPr>
          <w:b/>
          <w:bCs/>
        </w:rPr>
      </w:pPr>
    </w:p>
    <w:p w:rsidR="00C3255D" w:rsidRPr="0050579E" w:rsidRDefault="00C3255D" w:rsidP="009C70F6">
      <w:pPr>
        <w:pStyle w:val="a3"/>
        <w:numPr>
          <w:ilvl w:val="0"/>
          <w:numId w:val="1"/>
        </w:numPr>
        <w:jc w:val="both"/>
        <w:rPr>
          <w:b/>
        </w:rPr>
      </w:pPr>
      <w:r w:rsidRPr="0050579E">
        <w:rPr>
          <w:b/>
        </w:rPr>
        <w:t>Заполнить таблицу «Общая характеристика мышления как психического процесса» (из нижеперечисленных слов выберите формы и операции мышления и дайте им определения)</w:t>
      </w:r>
    </w:p>
    <w:p w:rsidR="00C3255D" w:rsidRPr="006048AC" w:rsidRDefault="00C3255D" w:rsidP="00C3255D">
      <w:pPr>
        <w:ind w:firstLine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2"/>
        <w:gridCol w:w="4789"/>
      </w:tblGrid>
      <w:tr w:rsidR="00C3255D" w:rsidRPr="006048AC" w:rsidTr="008A2116">
        <w:tc>
          <w:tcPr>
            <w:tcW w:w="9855" w:type="dxa"/>
            <w:gridSpan w:val="2"/>
            <w:shd w:val="clear" w:color="auto" w:fill="auto"/>
          </w:tcPr>
          <w:p w:rsidR="00C3255D" w:rsidRPr="006F5CF3" w:rsidRDefault="00C3255D" w:rsidP="008A2116">
            <w:pPr>
              <w:jc w:val="center"/>
              <w:rPr>
                <w:b/>
              </w:rPr>
            </w:pPr>
            <w:r w:rsidRPr="006F5CF3">
              <w:rPr>
                <w:b/>
              </w:rPr>
              <w:t>МЫШЛЕНИЕ</w:t>
            </w:r>
          </w:p>
        </w:tc>
      </w:tr>
      <w:tr w:rsidR="00C3255D" w:rsidRPr="006F5CF3" w:rsidTr="008A2116">
        <w:tc>
          <w:tcPr>
            <w:tcW w:w="4927" w:type="dxa"/>
            <w:shd w:val="clear" w:color="auto" w:fill="auto"/>
          </w:tcPr>
          <w:p w:rsidR="00C3255D" w:rsidRPr="006F5CF3" w:rsidRDefault="00C3255D" w:rsidP="008A2116">
            <w:pPr>
              <w:rPr>
                <w:b/>
              </w:rPr>
            </w:pPr>
            <w:r w:rsidRPr="006F5CF3">
              <w:rPr>
                <w:b/>
              </w:rPr>
              <w:t>Формы мышления</w:t>
            </w:r>
          </w:p>
        </w:tc>
        <w:tc>
          <w:tcPr>
            <w:tcW w:w="4928" w:type="dxa"/>
            <w:shd w:val="clear" w:color="auto" w:fill="auto"/>
          </w:tcPr>
          <w:p w:rsidR="00C3255D" w:rsidRPr="006F5CF3" w:rsidRDefault="00C3255D" w:rsidP="008A2116">
            <w:pPr>
              <w:jc w:val="center"/>
              <w:rPr>
                <w:b/>
              </w:rPr>
            </w:pPr>
            <w:r w:rsidRPr="006F5CF3">
              <w:rPr>
                <w:b/>
              </w:rPr>
              <w:t>Мыслительные операции</w:t>
            </w:r>
          </w:p>
        </w:tc>
      </w:tr>
      <w:tr w:rsidR="00C3255D" w:rsidRPr="006048AC" w:rsidTr="008A2116">
        <w:tc>
          <w:tcPr>
            <w:tcW w:w="4927" w:type="dxa"/>
            <w:shd w:val="clear" w:color="auto" w:fill="auto"/>
          </w:tcPr>
          <w:p w:rsidR="00C3255D" w:rsidRPr="006048AC" w:rsidRDefault="00E77BA0" w:rsidP="008A2116">
            <w:r w:rsidRPr="006048AC">
              <w:t>понятие</w:t>
            </w:r>
          </w:p>
        </w:tc>
        <w:tc>
          <w:tcPr>
            <w:tcW w:w="4928" w:type="dxa"/>
            <w:shd w:val="clear" w:color="auto" w:fill="auto"/>
          </w:tcPr>
          <w:p w:rsidR="00C3255D" w:rsidRPr="006048AC" w:rsidRDefault="00E77BA0" w:rsidP="008A2116">
            <w:r w:rsidRPr="006048AC">
              <w:t>Анализ, синтез,</w:t>
            </w:r>
            <w:r w:rsidRPr="006048AC">
              <w:t xml:space="preserve"> </w:t>
            </w:r>
            <w:r w:rsidRPr="006048AC">
              <w:t>сравнение, абстрагирование</w:t>
            </w:r>
          </w:p>
        </w:tc>
      </w:tr>
      <w:tr w:rsidR="00C3255D" w:rsidRPr="006048AC" w:rsidTr="008A2116">
        <w:tc>
          <w:tcPr>
            <w:tcW w:w="4927" w:type="dxa"/>
            <w:shd w:val="clear" w:color="auto" w:fill="auto"/>
          </w:tcPr>
          <w:p w:rsidR="00C3255D" w:rsidRPr="006048AC" w:rsidRDefault="00E77BA0" w:rsidP="008A2116">
            <w:r w:rsidRPr="006048AC">
              <w:t>суждение</w:t>
            </w:r>
          </w:p>
        </w:tc>
        <w:tc>
          <w:tcPr>
            <w:tcW w:w="4928" w:type="dxa"/>
            <w:shd w:val="clear" w:color="auto" w:fill="auto"/>
          </w:tcPr>
          <w:p w:rsidR="00C3255D" w:rsidRPr="006048AC" w:rsidRDefault="00E77BA0" w:rsidP="008A2116">
            <w:r w:rsidRPr="006048AC">
              <w:t>обобщение, аналогия, конкретизация</w:t>
            </w:r>
          </w:p>
        </w:tc>
      </w:tr>
      <w:tr w:rsidR="00E77BA0" w:rsidRPr="006048AC" w:rsidTr="008A2116">
        <w:tc>
          <w:tcPr>
            <w:tcW w:w="4927" w:type="dxa"/>
            <w:shd w:val="clear" w:color="auto" w:fill="auto"/>
          </w:tcPr>
          <w:p w:rsidR="00E77BA0" w:rsidRPr="006048AC" w:rsidRDefault="00E77BA0" w:rsidP="008A2116">
            <w:r w:rsidRPr="006048AC">
              <w:t>умозаключение</w:t>
            </w:r>
            <w:bookmarkStart w:id="0" w:name="_GoBack"/>
            <w:bookmarkEnd w:id="0"/>
          </w:p>
        </w:tc>
        <w:tc>
          <w:tcPr>
            <w:tcW w:w="4928" w:type="dxa"/>
            <w:shd w:val="clear" w:color="auto" w:fill="auto"/>
          </w:tcPr>
          <w:p w:rsidR="00E77BA0" w:rsidRPr="006048AC" w:rsidRDefault="00E77BA0" w:rsidP="008A2116"/>
        </w:tc>
      </w:tr>
    </w:tbl>
    <w:p w:rsidR="00C3255D" w:rsidRDefault="00C3255D" w:rsidP="00C3255D">
      <w:pPr>
        <w:jc w:val="both"/>
      </w:pPr>
      <w:r w:rsidRPr="006048AC">
        <w:t>Анализ, синтез, понятие, сравнение, абстрагирование, суждение, умозаключение, обобщение, аналогия, конкретизация</w:t>
      </w:r>
    </w:p>
    <w:p w:rsidR="007E47C0" w:rsidRDefault="007E47C0" w:rsidP="00C3255D">
      <w:pPr>
        <w:jc w:val="both"/>
      </w:pPr>
    </w:p>
    <w:p w:rsidR="007E47C0" w:rsidRPr="0050579E" w:rsidRDefault="007E47C0" w:rsidP="007E47C0">
      <w:pPr>
        <w:pStyle w:val="a3"/>
        <w:numPr>
          <w:ilvl w:val="0"/>
          <w:numId w:val="1"/>
        </w:numPr>
        <w:rPr>
          <w:b/>
        </w:rPr>
      </w:pPr>
      <w:r w:rsidRPr="0050579E">
        <w:rPr>
          <w:b/>
        </w:rPr>
        <w:t>Определите, какие приемы создания образов использовались в следующих примерах: </w:t>
      </w:r>
    </w:p>
    <w:p w:rsidR="007E47C0" w:rsidRPr="006048AC" w:rsidRDefault="007E47C0" w:rsidP="007E47C0">
      <w:pPr>
        <w:pStyle w:val="a3"/>
      </w:pPr>
      <w:r w:rsidRPr="006048AC">
        <w:br/>
        <w:t>а) В мифах и легендах древности описываются различные фантастические существа – кентавры, минотавры, сфинксы, драконы и т.д.</w:t>
      </w:r>
      <w:r w:rsidRPr="006048AC">
        <w:br/>
        <w:t>б) Изобретатели конструируют аэросани, танки-амфибии, вертолеты, дирижабли, подводные лодки и т.п.</w:t>
      </w:r>
      <w:r w:rsidRPr="006048AC">
        <w:br/>
        <w:t>в) Фантасты в своих произведениях используют такой сюжет как путешествие во времени.</w:t>
      </w:r>
      <w:r w:rsidRPr="006048AC">
        <w:br/>
        <w:t>г) В сказках часто используются такие образы как ковер-самолет, сапоги-скороходы, шапка-невидимка.</w:t>
      </w:r>
      <w:r w:rsidRPr="006048AC">
        <w:br/>
        <w:t xml:space="preserve">д) У </w:t>
      </w:r>
      <w:proofErr w:type="spellStart"/>
      <w:r w:rsidRPr="006048AC">
        <w:t>Н.В.Гоголя</w:t>
      </w:r>
      <w:proofErr w:type="spellEnd"/>
      <w:r w:rsidRPr="006048AC">
        <w:t xml:space="preserve"> в романе «Мертвые души» ярко представлены образы Манилова, Собакевича, Плюшкина и т.п.</w:t>
      </w:r>
      <w:r w:rsidRPr="006048AC">
        <w:br/>
        <w:t>е) В рекламных роликах показывают увеличенные изображения представляемых продуктов.</w:t>
      </w:r>
    </w:p>
    <w:p w:rsidR="00025864" w:rsidRDefault="00025864" w:rsidP="00C3255D">
      <w:pPr>
        <w:jc w:val="both"/>
      </w:pPr>
    </w:p>
    <w:p w:rsidR="00025864" w:rsidRDefault="00025864" w:rsidP="00025864">
      <w:pPr>
        <w:pStyle w:val="a3"/>
        <w:numPr>
          <w:ilvl w:val="0"/>
          <w:numId w:val="1"/>
        </w:numPr>
        <w:jc w:val="both"/>
        <w:rPr>
          <w:b/>
        </w:rPr>
      </w:pPr>
      <w:r w:rsidRPr="00025864">
        <w:rPr>
          <w:b/>
        </w:rPr>
        <w:t xml:space="preserve">Составьте схему «Виды памяти» </w:t>
      </w:r>
    </w:p>
    <w:p w:rsidR="007E47C0" w:rsidRPr="00025864" w:rsidRDefault="007E47C0" w:rsidP="007E47C0">
      <w:pPr>
        <w:pStyle w:val="a3"/>
        <w:jc w:val="both"/>
        <w:rPr>
          <w:b/>
        </w:rPr>
      </w:pPr>
    </w:p>
    <w:p w:rsidR="00025864" w:rsidRDefault="00025864" w:rsidP="00025864">
      <w:pPr>
        <w:pStyle w:val="a3"/>
        <w:jc w:val="both"/>
      </w:pPr>
    </w:p>
    <w:p w:rsidR="00025864" w:rsidRDefault="00025864" w:rsidP="00025864">
      <w:pPr>
        <w:pStyle w:val="a3"/>
        <w:jc w:val="both"/>
      </w:pPr>
      <w:r>
        <w:rPr>
          <w:noProof/>
        </w:rPr>
        <w:lastRenderedPageBreak/>
        <w:drawing>
          <wp:inline distT="0" distB="0" distL="0" distR="0" wp14:anchorId="1337C6F2" wp14:editId="5DD7E2EA">
            <wp:extent cx="4554220" cy="1767840"/>
            <wp:effectExtent l="0" t="0" r="1778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025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FEC"/>
    <w:rsid w:val="00025864"/>
    <w:rsid w:val="00116F85"/>
    <w:rsid w:val="00304C87"/>
    <w:rsid w:val="00460F7C"/>
    <w:rsid w:val="0050579E"/>
    <w:rsid w:val="007457EB"/>
    <w:rsid w:val="007E47C0"/>
    <w:rsid w:val="00850CB5"/>
    <w:rsid w:val="009930A3"/>
    <w:rsid w:val="009C70F6"/>
    <w:rsid w:val="00AC7DA5"/>
    <w:rsid w:val="00B45209"/>
    <w:rsid w:val="00C3255D"/>
    <w:rsid w:val="00CA2C9F"/>
    <w:rsid w:val="00D05FEC"/>
    <w:rsid w:val="00E77BA0"/>
    <w:rsid w:val="00EE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50F90B-DCDD-41E6-A620-12DA89DD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0CB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32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9D7F0D-EDE4-4551-8DE5-EB0A97DAE1B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C1F21199-8121-46CE-BD26-0D2EDBEE5D96}">
      <dgm:prSet/>
      <dgm:spPr/>
      <dgm:t>
        <a:bodyPr/>
        <a:lstStyle/>
        <a:p>
          <a:pPr marR="0" algn="ctr" rtl="0"/>
          <a:endParaRPr lang="ru-RU" b="0" i="0" u="none" strike="noStrike" baseline="0">
            <a:latin typeface="Times New Roman"/>
          </a:endParaRPr>
        </a:p>
        <a:p>
          <a:pPr marR="0" algn="ctr" rtl="0"/>
          <a:r>
            <a:rPr lang="ru-RU" b="0" i="0" u="none" strike="noStrike" baseline="0">
              <a:latin typeface="Calibri"/>
            </a:rPr>
            <a:t>ВИДЫ </a:t>
          </a:r>
        </a:p>
        <a:p>
          <a:pPr marR="0" algn="ctr" rtl="0"/>
          <a:r>
            <a:rPr lang="ru-RU" b="0" i="0" u="none" strike="noStrike" baseline="0">
              <a:latin typeface="Calibri"/>
            </a:rPr>
            <a:t>ПАМЯТИ</a:t>
          </a:r>
        </a:p>
        <a:p>
          <a:pPr marR="0" algn="ctr" rtl="0"/>
          <a:endParaRPr lang="ru-RU" b="0" i="0" u="none" strike="noStrike" baseline="0">
            <a:latin typeface="Calibri"/>
          </a:endParaRPr>
        </a:p>
      </dgm:t>
    </dgm:pt>
    <dgm:pt modelId="{56D85386-AAF8-431D-879E-26503E155F7D}" type="parTrans" cxnId="{5F317458-A3EB-4537-B8FA-3631975377AD}">
      <dgm:prSet/>
      <dgm:spPr/>
      <dgm:t>
        <a:bodyPr/>
        <a:lstStyle/>
        <a:p>
          <a:endParaRPr lang="ru-RU"/>
        </a:p>
      </dgm:t>
    </dgm:pt>
    <dgm:pt modelId="{86161AFD-433F-46CE-9AAC-C3975EB2EDDA}" type="sibTrans" cxnId="{5F317458-A3EB-4537-B8FA-3631975377AD}">
      <dgm:prSet/>
      <dgm:spPr/>
      <dgm:t>
        <a:bodyPr/>
        <a:lstStyle/>
        <a:p>
          <a:endParaRPr lang="ru-RU"/>
        </a:p>
      </dgm:t>
    </dgm:pt>
    <dgm:pt modelId="{1A8B559E-D2A2-43F7-8F52-E3221AAFF865}">
      <dgm:prSet/>
      <dgm:spPr/>
      <dgm:t>
        <a:bodyPr/>
        <a:lstStyle/>
        <a:p>
          <a:endParaRPr lang="ru-RU"/>
        </a:p>
      </dgm:t>
    </dgm:pt>
    <dgm:pt modelId="{4C61D8E9-E4FD-4794-B390-764A62DFAE86}" type="parTrans" cxnId="{D13BB25D-F71B-4F41-B82A-63089AD0F652}">
      <dgm:prSet/>
      <dgm:spPr/>
      <dgm:t>
        <a:bodyPr/>
        <a:lstStyle/>
        <a:p>
          <a:endParaRPr lang="ru-RU"/>
        </a:p>
      </dgm:t>
    </dgm:pt>
    <dgm:pt modelId="{52D08A21-1730-4879-8852-DD0CE7DFBF74}" type="sibTrans" cxnId="{D13BB25D-F71B-4F41-B82A-63089AD0F652}">
      <dgm:prSet/>
      <dgm:spPr/>
      <dgm:t>
        <a:bodyPr/>
        <a:lstStyle/>
        <a:p>
          <a:endParaRPr lang="ru-RU"/>
        </a:p>
      </dgm:t>
    </dgm:pt>
    <dgm:pt modelId="{E102315E-F667-4E2F-83B4-EDBFA11D4314}">
      <dgm:prSet/>
      <dgm:spPr/>
      <dgm:t>
        <a:bodyPr/>
        <a:lstStyle/>
        <a:p>
          <a:endParaRPr lang="ru-RU"/>
        </a:p>
      </dgm:t>
    </dgm:pt>
    <dgm:pt modelId="{3D0015E7-039E-4652-9880-FFED83839416}" type="parTrans" cxnId="{1AB3D144-0751-4136-9A82-D9CEA660AB87}">
      <dgm:prSet/>
      <dgm:spPr/>
      <dgm:t>
        <a:bodyPr/>
        <a:lstStyle/>
        <a:p>
          <a:endParaRPr lang="ru-RU"/>
        </a:p>
      </dgm:t>
    </dgm:pt>
    <dgm:pt modelId="{76C1BFAC-C8C0-4ABC-AF85-1BAB9BB5BAC4}" type="sibTrans" cxnId="{1AB3D144-0751-4136-9A82-D9CEA660AB87}">
      <dgm:prSet/>
      <dgm:spPr/>
      <dgm:t>
        <a:bodyPr/>
        <a:lstStyle/>
        <a:p>
          <a:endParaRPr lang="ru-RU"/>
        </a:p>
      </dgm:t>
    </dgm:pt>
    <dgm:pt modelId="{4C21ED7C-202E-473E-8CD9-1E8340A8E5AF}">
      <dgm:prSet/>
      <dgm:spPr/>
      <dgm:t>
        <a:bodyPr/>
        <a:lstStyle/>
        <a:p>
          <a:endParaRPr lang="ru-RU"/>
        </a:p>
      </dgm:t>
    </dgm:pt>
    <dgm:pt modelId="{AFF4A309-5C37-48C8-B96A-D41EA8432C87}" type="parTrans" cxnId="{7B6CBDDE-6B5C-4C81-8573-8464A2C647B9}">
      <dgm:prSet/>
      <dgm:spPr/>
      <dgm:t>
        <a:bodyPr/>
        <a:lstStyle/>
        <a:p>
          <a:endParaRPr lang="ru-RU"/>
        </a:p>
      </dgm:t>
    </dgm:pt>
    <dgm:pt modelId="{46FECE12-56BB-4FB8-A177-F9718799A190}" type="sibTrans" cxnId="{7B6CBDDE-6B5C-4C81-8573-8464A2C647B9}">
      <dgm:prSet/>
      <dgm:spPr/>
      <dgm:t>
        <a:bodyPr/>
        <a:lstStyle/>
        <a:p>
          <a:endParaRPr lang="ru-RU"/>
        </a:p>
      </dgm:t>
    </dgm:pt>
    <dgm:pt modelId="{F0D4E04F-4887-4607-A626-8483C082A585}" type="pres">
      <dgm:prSet presAssocID="{6D9D7F0D-EDE4-4551-8DE5-EB0A97DAE1B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707B779-EEE4-4BE3-AEE4-C4B5C8C4B8A1}" type="pres">
      <dgm:prSet presAssocID="{C1F21199-8121-46CE-BD26-0D2EDBEE5D96}" presName="hierRoot1" presStyleCnt="0">
        <dgm:presLayoutVars>
          <dgm:hierBranch/>
        </dgm:presLayoutVars>
      </dgm:prSet>
      <dgm:spPr/>
    </dgm:pt>
    <dgm:pt modelId="{9B60A3D8-2CF9-42F4-B089-E672AC6766D8}" type="pres">
      <dgm:prSet presAssocID="{C1F21199-8121-46CE-BD26-0D2EDBEE5D96}" presName="rootComposite1" presStyleCnt="0"/>
      <dgm:spPr/>
    </dgm:pt>
    <dgm:pt modelId="{6320C8C5-0D36-49D2-8BF4-AB22ABD65C18}" type="pres">
      <dgm:prSet presAssocID="{C1F21199-8121-46CE-BD26-0D2EDBEE5D96}" presName="rootText1" presStyleLbl="node0" presStyleIdx="0" presStyleCnt="1">
        <dgm:presLayoutVars>
          <dgm:chPref val="3"/>
        </dgm:presLayoutVars>
      </dgm:prSet>
      <dgm:spPr/>
    </dgm:pt>
    <dgm:pt modelId="{5E2E16A0-3972-47AF-9873-4DCB95AA562B}" type="pres">
      <dgm:prSet presAssocID="{C1F21199-8121-46CE-BD26-0D2EDBEE5D96}" presName="rootConnector1" presStyleLbl="node1" presStyleIdx="0" presStyleCnt="0"/>
      <dgm:spPr/>
    </dgm:pt>
    <dgm:pt modelId="{0D1EC4A0-0B4B-4B77-A6D1-041808AA0F92}" type="pres">
      <dgm:prSet presAssocID="{C1F21199-8121-46CE-BD26-0D2EDBEE5D96}" presName="hierChild2" presStyleCnt="0"/>
      <dgm:spPr/>
    </dgm:pt>
    <dgm:pt modelId="{0E210ED0-71C3-40CF-BBE9-6F660277D9D7}" type="pres">
      <dgm:prSet presAssocID="{4C61D8E9-E4FD-4794-B390-764A62DFAE86}" presName="Name35" presStyleLbl="parChTrans1D2" presStyleIdx="0" presStyleCnt="3"/>
      <dgm:spPr/>
    </dgm:pt>
    <dgm:pt modelId="{C6381D2B-0233-40CA-BFDD-DCDD4AE51A92}" type="pres">
      <dgm:prSet presAssocID="{1A8B559E-D2A2-43F7-8F52-E3221AAFF865}" presName="hierRoot2" presStyleCnt="0">
        <dgm:presLayoutVars>
          <dgm:hierBranch/>
        </dgm:presLayoutVars>
      </dgm:prSet>
      <dgm:spPr/>
    </dgm:pt>
    <dgm:pt modelId="{0E258669-AD60-4632-8CDB-EFDC2A366403}" type="pres">
      <dgm:prSet presAssocID="{1A8B559E-D2A2-43F7-8F52-E3221AAFF865}" presName="rootComposite" presStyleCnt="0"/>
      <dgm:spPr/>
    </dgm:pt>
    <dgm:pt modelId="{3985644A-F8BB-4B5F-9823-22A16BD22F6C}" type="pres">
      <dgm:prSet presAssocID="{1A8B559E-D2A2-43F7-8F52-E3221AAFF865}" presName="rootText" presStyleLbl="node2" presStyleIdx="0" presStyleCnt="3">
        <dgm:presLayoutVars>
          <dgm:chPref val="3"/>
        </dgm:presLayoutVars>
      </dgm:prSet>
      <dgm:spPr/>
    </dgm:pt>
    <dgm:pt modelId="{5A578619-2A12-400E-B9DE-ECBB3857BE34}" type="pres">
      <dgm:prSet presAssocID="{1A8B559E-D2A2-43F7-8F52-E3221AAFF865}" presName="rootConnector" presStyleLbl="node2" presStyleIdx="0" presStyleCnt="3"/>
      <dgm:spPr/>
    </dgm:pt>
    <dgm:pt modelId="{899BDE22-B3BA-4F52-87DD-6676A0701B79}" type="pres">
      <dgm:prSet presAssocID="{1A8B559E-D2A2-43F7-8F52-E3221AAFF865}" presName="hierChild4" presStyleCnt="0"/>
      <dgm:spPr/>
    </dgm:pt>
    <dgm:pt modelId="{327EA046-1C5A-45DE-879F-C582F8DDBB5F}" type="pres">
      <dgm:prSet presAssocID="{1A8B559E-D2A2-43F7-8F52-E3221AAFF865}" presName="hierChild5" presStyleCnt="0"/>
      <dgm:spPr/>
    </dgm:pt>
    <dgm:pt modelId="{D6B5A50A-C8B8-4247-846E-DBF0BB2C885A}" type="pres">
      <dgm:prSet presAssocID="{3D0015E7-039E-4652-9880-FFED83839416}" presName="Name35" presStyleLbl="parChTrans1D2" presStyleIdx="1" presStyleCnt="3"/>
      <dgm:spPr/>
    </dgm:pt>
    <dgm:pt modelId="{7E89605F-FF2F-4E13-BDAA-9154877C3EF2}" type="pres">
      <dgm:prSet presAssocID="{E102315E-F667-4E2F-83B4-EDBFA11D4314}" presName="hierRoot2" presStyleCnt="0">
        <dgm:presLayoutVars>
          <dgm:hierBranch/>
        </dgm:presLayoutVars>
      </dgm:prSet>
      <dgm:spPr/>
    </dgm:pt>
    <dgm:pt modelId="{36404BE9-5B8B-4F4A-BD87-AB332F7AD884}" type="pres">
      <dgm:prSet presAssocID="{E102315E-F667-4E2F-83B4-EDBFA11D4314}" presName="rootComposite" presStyleCnt="0"/>
      <dgm:spPr/>
    </dgm:pt>
    <dgm:pt modelId="{5257BB69-8552-453C-981B-1E817E734396}" type="pres">
      <dgm:prSet presAssocID="{E102315E-F667-4E2F-83B4-EDBFA11D4314}" presName="rootText" presStyleLbl="node2" presStyleIdx="1" presStyleCnt="3">
        <dgm:presLayoutVars>
          <dgm:chPref val="3"/>
        </dgm:presLayoutVars>
      </dgm:prSet>
      <dgm:spPr/>
    </dgm:pt>
    <dgm:pt modelId="{58D9DB58-1FF4-4296-B55F-7F635331BC93}" type="pres">
      <dgm:prSet presAssocID="{E102315E-F667-4E2F-83B4-EDBFA11D4314}" presName="rootConnector" presStyleLbl="node2" presStyleIdx="1" presStyleCnt="3"/>
      <dgm:spPr/>
    </dgm:pt>
    <dgm:pt modelId="{94DC88B6-A3E0-4D45-AD9A-963885742771}" type="pres">
      <dgm:prSet presAssocID="{E102315E-F667-4E2F-83B4-EDBFA11D4314}" presName="hierChild4" presStyleCnt="0"/>
      <dgm:spPr/>
    </dgm:pt>
    <dgm:pt modelId="{182F6048-6623-44AC-BCB1-2B260E292A8A}" type="pres">
      <dgm:prSet presAssocID="{E102315E-F667-4E2F-83B4-EDBFA11D4314}" presName="hierChild5" presStyleCnt="0"/>
      <dgm:spPr/>
    </dgm:pt>
    <dgm:pt modelId="{8B9A6D6A-C417-4088-9A87-C64377645685}" type="pres">
      <dgm:prSet presAssocID="{AFF4A309-5C37-48C8-B96A-D41EA8432C87}" presName="Name35" presStyleLbl="parChTrans1D2" presStyleIdx="2" presStyleCnt="3"/>
      <dgm:spPr/>
    </dgm:pt>
    <dgm:pt modelId="{EFCB7FCE-2266-4336-9EC9-541FFC97C7F7}" type="pres">
      <dgm:prSet presAssocID="{4C21ED7C-202E-473E-8CD9-1E8340A8E5AF}" presName="hierRoot2" presStyleCnt="0">
        <dgm:presLayoutVars>
          <dgm:hierBranch/>
        </dgm:presLayoutVars>
      </dgm:prSet>
      <dgm:spPr/>
    </dgm:pt>
    <dgm:pt modelId="{42BB5E7F-B642-4ADB-9B16-074E9029DDA6}" type="pres">
      <dgm:prSet presAssocID="{4C21ED7C-202E-473E-8CD9-1E8340A8E5AF}" presName="rootComposite" presStyleCnt="0"/>
      <dgm:spPr/>
    </dgm:pt>
    <dgm:pt modelId="{77C69709-0895-4713-B427-0F28E02D585A}" type="pres">
      <dgm:prSet presAssocID="{4C21ED7C-202E-473E-8CD9-1E8340A8E5AF}" presName="rootText" presStyleLbl="node2" presStyleIdx="2" presStyleCnt="3">
        <dgm:presLayoutVars>
          <dgm:chPref val="3"/>
        </dgm:presLayoutVars>
      </dgm:prSet>
      <dgm:spPr/>
    </dgm:pt>
    <dgm:pt modelId="{FB8D62AA-D809-4136-9A0F-703E0DD0E54F}" type="pres">
      <dgm:prSet presAssocID="{4C21ED7C-202E-473E-8CD9-1E8340A8E5AF}" presName="rootConnector" presStyleLbl="node2" presStyleIdx="2" presStyleCnt="3"/>
      <dgm:spPr/>
    </dgm:pt>
    <dgm:pt modelId="{027EFF11-2180-42CD-B21C-991B64D73E80}" type="pres">
      <dgm:prSet presAssocID="{4C21ED7C-202E-473E-8CD9-1E8340A8E5AF}" presName="hierChild4" presStyleCnt="0"/>
      <dgm:spPr/>
    </dgm:pt>
    <dgm:pt modelId="{2D1BEF3F-62F1-429F-9340-527368068B68}" type="pres">
      <dgm:prSet presAssocID="{4C21ED7C-202E-473E-8CD9-1E8340A8E5AF}" presName="hierChild5" presStyleCnt="0"/>
      <dgm:spPr/>
    </dgm:pt>
    <dgm:pt modelId="{40293CCC-5E7C-4F5D-96D5-3A07CB73FB0D}" type="pres">
      <dgm:prSet presAssocID="{C1F21199-8121-46CE-BD26-0D2EDBEE5D96}" presName="hierChild3" presStyleCnt="0"/>
      <dgm:spPr/>
    </dgm:pt>
  </dgm:ptLst>
  <dgm:cxnLst>
    <dgm:cxn modelId="{4DB38907-5557-4CF1-89F3-9A16DFB1E044}" type="presOf" srcId="{4C21ED7C-202E-473E-8CD9-1E8340A8E5AF}" destId="{77C69709-0895-4713-B427-0F28E02D585A}" srcOrd="0" destOrd="0" presId="urn:microsoft.com/office/officeart/2005/8/layout/orgChart1"/>
    <dgm:cxn modelId="{D13BB25D-F71B-4F41-B82A-63089AD0F652}" srcId="{C1F21199-8121-46CE-BD26-0D2EDBEE5D96}" destId="{1A8B559E-D2A2-43F7-8F52-E3221AAFF865}" srcOrd="0" destOrd="0" parTransId="{4C61D8E9-E4FD-4794-B390-764A62DFAE86}" sibTransId="{52D08A21-1730-4879-8852-DD0CE7DFBF74}"/>
    <dgm:cxn modelId="{0D84EF63-9F65-4080-8275-648E73EB7E88}" type="presOf" srcId="{3D0015E7-039E-4652-9880-FFED83839416}" destId="{D6B5A50A-C8B8-4247-846E-DBF0BB2C885A}" srcOrd="0" destOrd="0" presId="urn:microsoft.com/office/officeart/2005/8/layout/orgChart1"/>
    <dgm:cxn modelId="{1AB3D144-0751-4136-9A82-D9CEA660AB87}" srcId="{C1F21199-8121-46CE-BD26-0D2EDBEE5D96}" destId="{E102315E-F667-4E2F-83B4-EDBFA11D4314}" srcOrd="1" destOrd="0" parTransId="{3D0015E7-039E-4652-9880-FFED83839416}" sibTransId="{76C1BFAC-C8C0-4ABC-AF85-1BAB9BB5BAC4}"/>
    <dgm:cxn modelId="{AAF4166E-FD8C-426B-BA21-5B70291E7B0E}" type="presOf" srcId="{AFF4A309-5C37-48C8-B96A-D41EA8432C87}" destId="{8B9A6D6A-C417-4088-9A87-C64377645685}" srcOrd="0" destOrd="0" presId="urn:microsoft.com/office/officeart/2005/8/layout/orgChart1"/>
    <dgm:cxn modelId="{5F317458-A3EB-4537-B8FA-3631975377AD}" srcId="{6D9D7F0D-EDE4-4551-8DE5-EB0A97DAE1BB}" destId="{C1F21199-8121-46CE-BD26-0D2EDBEE5D96}" srcOrd="0" destOrd="0" parTransId="{56D85386-AAF8-431D-879E-26503E155F7D}" sibTransId="{86161AFD-433F-46CE-9AAC-C3975EB2EDDA}"/>
    <dgm:cxn modelId="{E2BFCA99-6856-441D-A7DC-072A389F22CF}" type="presOf" srcId="{E102315E-F667-4E2F-83B4-EDBFA11D4314}" destId="{5257BB69-8552-453C-981B-1E817E734396}" srcOrd="0" destOrd="0" presId="urn:microsoft.com/office/officeart/2005/8/layout/orgChart1"/>
    <dgm:cxn modelId="{F119529B-BECB-4186-9D63-91BC097691F5}" type="presOf" srcId="{4C21ED7C-202E-473E-8CD9-1E8340A8E5AF}" destId="{FB8D62AA-D809-4136-9A0F-703E0DD0E54F}" srcOrd="1" destOrd="0" presId="urn:microsoft.com/office/officeart/2005/8/layout/orgChart1"/>
    <dgm:cxn modelId="{2B1C999E-6A3F-44DA-BE25-A4ABD5B8D39D}" type="presOf" srcId="{C1F21199-8121-46CE-BD26-0D2EDBEE5D96}" destId="{5E2E16A0-3972-47AF-9873-4DCB95AA562B}" srcOrd="1" destOrd="0" presId="urn:microsoft.com/office/officeart/2005/8/layout/orgChart1"/>
    <dgm:cxn modelId="{932839A5-658D-456C-8AF6-56AD869A5F21}" type="presOf" srcId="{C1F21199-8121-46CE-BD26-0D2EDBEE5D96}" destId="{6320C8C5-0D36-49D2-8BF4-AB22ABD65C18}" srcOrd="0" destOrd="0" presId="urn:microsoft.com/office/officeart/2005/8/layout/orgChart1"/>
    <dgm:cxn modelId="{9872EDA9-D8C7-4551-A95B-6EA5BF82A0F5}" type="presOf" srcId="{1A8B559E-D2A2-43F7-8F52-E3221AAFF865}" destId="{3985644A-F8BB-4B5F-9823-22A16BD22F6C}" srcOrd="0" destOrd="0" presId="urn:microsoft.com/office/officeart/2005/8/layout/orgChart1"/>
    <dgm:cxn modelId="{10D2CDBC-4BA8-4E6A-AB16-0414FF725F8E}" type="presOf" srcId="{6D9D7F0D-EDE4-4551-8DE5-EB0A97DAE1BB}" destId="{F0D4E04F-4887-4607-A626-8483C082A585}" srcOrd="0" destOrd="0" presId="urn:microsoft.com/office/officeart/2005/8/layout/orgChart1"/>
    <dgm:cxn modelId="{71AF74CA-D738-4338-B747-68F7C4F2A69B}" type="presOf" srcId="{E102315E-F667-4E2F-83B4-EDBFA11D4314}" destId="{58D9DB58-1FF4-4296-B55F-7F635331BC93}" srcOrd="1" destOrd="0" presId="urn:microsoft.com/office/officeart/2005/8/layout/orgChart1"/>
    <dgm:cxn modelId="{E9E180D7-E5CD-427C-9775-3309D03A6A05}" type="presOf" srcId="{4C61D8E9-E4FD-4794-B390-764A62DFAE86}" destId="{0E210ED0-71C3-40CF-BBE9-6F660277D9D7}" srcOrd="0" destOrd="0" presId="urn:microsoft.com/office/officeart/2005/8/layout/orgChart1"/>
    <dgm:cxn modelId="{7B6CBDDE-6B5C-4C81-8573-8464A2C647B9}" srcId="{C1F21199-8121-46CE-BD26-0D2EDBEE5D96}" destId="{4C21ED7C-202E-473E-8CD9-1E8340A8E5AF}" srcOrd="2" destOrd="0" parTransId="{AFF4A309-5C37-48C8-B96A-D41EA8432C87}" sibTransId="{46FECE12-56BB-4FB8-A177-F9718799A190}"/>
    <dgm:cxn modelId="{1AE005F5-B629-46A6-A573-77A537578675}" type="presOf" srcId="{1A8B559E-D2A2-43F7-8F52-E3221AAFF865}" destId="{5A578619-2A12-400E-B9DE-ECBB3857BE34}" srcOrd="1" destOrd="0" presId="urn:microsoft.com/office/officeart/2005/8/layout/orgChart1"/>
    <dgm:cxn modelId="{8F86C005-A84D-4473-B9F7-C99379400181}" type="presParOf" srcId="{F0D4E04F-4887-4607-A626-8483C082A585}" destId="{1707B779-EEE4-4BE3-AEE4-C4B5C8C4B8A1}" srcOrd="0" destOrd="0" presId="urn:microsoft.com/office/officeart/2005/8/layout/orgChart1"/>
    <dgm:cxn modelId="{6030DB37-F1DB-4A8B-AEC6-F0180190D827}" type="presParOf" srcId="{1707B779-EEE4-4BE3-AEE4-C4B5C8C4B8A1}" destId="{9B60A3D8-2CF9-42F4-B089-E672AC6766D8}" srcOrd="0" destOrd="0" presId="urn:microsoft.com/office/officeart/2005/8/layout/orgChart1"/>
    <dgm:cxn modelId="{7E927A25-1B6E-4188-8CD1-CC1D328DB569}" type="presParOf" srcId="{9B60A3D8-2CF9-42F4-B089-E672AC6766D8}" destId="{6320C8C5-0D36-49D2-8BF4-AB22ABD65C18}" srcOrd="0" destOrd="0" presId="urn:microsoft.com/office/officeart/2005/8/layout/orgChart1"/>
    <dgm:cxn modelId="{62769723-D931-4F32-BBAA-60BCED23D35D}" type="presParOf" srcId="{9B60A3D8-2CF9-42F4-B089-E672AC6766D8}" destId="{5E2E16A0-3972-47AF-9873-4DCB95AA562B}" srcOrd="1" destOrd="0" presId="urn:microsoft.com/office/officeart/2005/8/layout/orgChart1"/>
    <dgm:cxn modelId="{7553BA69-34D9-402E-BB1B-C5B8AF1285D0}" type="presParOf" srcId="{1707B779-EEE4-4BE3-AEE4-C4B5C8C4B8A1}" destId="{0D1EC4A0-0B4B-4B77-A6D1-041808AA0F92}" srcOrd="1" destOrd="0" presId="urn:microsoft.com/office/officeart/2005/8/layout/orgChart1"/>
    <dgm:cxn modelId="{E4EB27E1-503E-42AE-86B8-0CA11DF8E5C9}" type="presParOf" srcId="{0D1EC4A0-0B4B-4B77-A6D1-041808AA0F92}" destId="{0E210ED0-71C3-40CF-BBE9-6F660277D9D7}" srcOrd="0" destOrd="0" presId="urn:microsoft.com/office/officeart/2005/8/layout/orgChart1"/>
    <dgm:cxn modelId="{65936909-BB5B-49E3-A10E-3EB1731A2854}" type="presParOf" srcId="{0D1EC4A0-0B4B-4B77-A6D1-041808AA0F92}" destId="{C6381D2B-0233-40CA-BFDD-DCDD4AE51A92}" srcOrd="1" destOrd="0" presId="urn:microsoft.com/office/officeart/2005/8/layout/orgChart1"/>
    <dgm:cxn modelId="{D32AC7A3-D7C7-4087-8855-2F388A910C96}" type="presParOf" srcId="{C6381D2B-0233-40CA-BFDD-DCDD4AE51A92}" destId="{0E258669-AD60-4632-8CDB-EFDC2A366403}" srcOrd="0" destOrd="0" presId="urn:microsoft.com/office/officeart/2005/8/layout/orgChart1"/>
    <dgm:cxn modelId="{FECFAE47-C4D6-4462-9F9E-B7185FF0ABCA}" type="presParOf" srcId="{0E258669-AD60-4632-8CDB-EFDC2A366403}" destId="{3985644A-F8BB-4B5F-9823-22A16BD22F6C}" srcOrd="0" destOrd="0" presId="urn:microsoft.com/office/officeart/2005/8/layout/orgChart1"/>
    <dgm:cxn modelId="{EDFFCBEE-E5AB-4BBD-99F0-EE2C3EED81AA}" type="presParOf" srcId="{0E258669-AD60-4632-8CDB-EFDC2A366403}" destId="{5A578619-2A12-400E-B9DE-ECBB3857BE34}" srcOrd="1" destOrd="0" presId="urn:microsoft.com/office/officeart/2005/8/layout/orgChart1"/>
    <dgm:cxn modelId="{36C40629-42AE-4442-A5D7-CBE9A23AF730}" type="presParOf" srcId="{C6381D2B-0233-40CA-BFDD-DCDD4AE51A92}" destId="{899BDE22-B3BA-4F52-87DD-6676A0701B79}" srcOrd="1" destOrd="0" presId="urn:microsoft.com/office/officeart/2005/8/layout/orgChart1"/>
    <dgm:cxn modelId="{989F3C7F-98A8-43FD-A4A8-4DB409DB8FD0}" type="presParOf" srcId="{C6381D2B-0233-40CA-BFDD-DCDD4AE51A92}" destId="{327EA046-1C5A-45DE-879F-C582F8DDBB5F}" srcOrd="2" destOrd="0" presId="urn:microsoft.com/office/officeart/2005/8/layout/orgChart1"/>
    <dgm:cxn modelId="{1EE1CF9E-A495-4523-B5D0-D963DA1EF09C}" type="presParOf" srcId="{0D1EC4A0-0B4B-4B77-A6D1-041808AA0F92}" destId="{D6B5A50A-C8B8-4247-846E-DBF0BB2C885A}" srcOrd="2" destOrd="0" presId="urn:microsoft.com/office/officeart/2005/8/layout/orgChart1"/>
    <dgm:cxn modelId="{E7815CD9-32E2-4B29-9312-B4B12977A24A}" type="presParOf" srcId="{0D1EC4A0-0B4B-4B77-A6D1-041808AA0F92}" destId="{7E89605F-FF2F-4E13-BDAA-9154877C3EF2}" srcOrd="3" destOrd="0" presId="urn:microsoft.com/office/officeart/2005/8/layout/orgChart1"/>
    <dgm:cxn modelId="{930E095B-3B5B-4CDA-8569-BC00E0E72E9F}" type="presParOf" srcId="{7E89605F-FF2F-4E13-BDAA-9154877C3EF2}" destId="{36404BE9-5B8B-4F4A-BD87-AB332F7AD884}" srcOrd="0" destOrd="0" presId="urn:microsoft.com/office/officeart/2005/8/layout/orgChart1"/>
    <dgm:cxn modelId="{A0F9AD0D-5B0D-4646-AFAF-5841AD54E782}" type="presParOf" srcId="{36404BE9-5B8B-4F4A-BD87-AB332F7AD884}" destId="{5257BB69-8552-453C-981B-1E817E734396}" srcOrd="0" destOrd="0" presId="urn:microsoft.com/office/officeart/2005/8/layout/orgChart1"/>
    <dgm:cxn modelId="{C8375628-6AB6-4E9A-8FA4-25AFCF3F5AE5}" type="presParOf" srcId="{36404BE9-5B8B-4F4A-BD87-AB332F7AD884}" destId="{58D9DB58-1FF4-4296-B55F-7F635331BC93}" srcOrd="1" destOrd="0" presId="urn:microsoft.com/office/officeart/2005/8/layout/orgChart1"/>
    <dgm:cxn modelId="{8B1C6E07-8451-43A5-8981-A5C052190F82}" type="presParOf" srcId="{7E89605F-FF2F-4E13-BDAA-9154877C3EF2}" destId="{94DC88B6-A3E0-4D45-AD9A-963885742771}" srcOrd="1" destOrd="0" presId="urn:microsoft.com/office/officeart/2005/8/layout/orgChart1"/>
    <dgm:cxn modelId="{D75DADA2-0524-4358-8A93-BA567BAF0253}" type="presParOf" srcId="{7E89605F-FF2F-4E13-BDAA-9154877C3EF2}" destId="{182F6048-6623-44AC-BCB1-2B260E292A8A}" srcOrd="2" destOrd="0" presId="urn:microsoft.com/office/officeart/2005/8/layout/orgChart1"/>
    <dgm:cxn modelId="{32442593-E6AC-456E-B443-D8C85FCAD2D8}" type="presParOf" srcId="{0D1EC4A0-0B4B-4B77-A6D1-041808AA0F92}" destId="{8B9A6D6A-C417-4088-9A87-C64377645685}" srcOrd="4" destOrd="0" presId="urn:microsoft.com/office/officeart/2005/8/layout/orgChart1"/>
    <dgm:cxn modelId="{B7F946F0-A657-4202-81DD-AD415C3FB041}" type="presParOf" srcId="{0D1EC4A0-0B4B-4B77-A6D1-041808AA0F92}" destId="{EFCB7FCE-2266-4336-9EC9-541FFC97C7F7}" srcOrd="5" destOrd="0" presId="urn:microsoft.com/office/officeart/2005/8/layout/orgChart1"/>
    <dgm:cxn modelId="{32B62380-C5F2-4D66-BB4C-583051F59476}" type="presParOf" srcId="{EFCB7FCE-2266-4336-9EC9-541FFC97C7F7}" destId="{42BB5E7F-B642-4ADB-9B16-074E9029DDA6}" srcOrd="0" destOrd="0" presId="urn:microsoft.com/office/officeart/2005/8/layout/orgChart1"/>
    <dgm:cxn modelId="{69396BD3-C208-42F4-BB03-F2924CC9D196}" type="presParOf" srcId="{42BB5E7F-B642-4ADB-9B16-074E9029DDA6}" destId="{77C69709-0895-4713-B427-0F28E02D585A}" srcOrd="0" destOrd="0" presId="urn:microsoft.com/office/officeart/2005/8/layout/orgChart1"/>
    <dgm:cxn modelId="{3FB6A67D-8DB7-49FF-AD21-8E8EC5AD8B9F}" type="presParOf" srcId="{42BB5E7F-B642-4ADB-9B16-074E9029DDA6}" destId="{FB8D62AA-D809-4136-9A0F-703E0DD0E54F}" srcOrd="1" destOrd="0" presId="urn:microsoft.com/office/officeart/2005/8/layout/orgChart1"/>
    <dgm:cxn modelId="{16934B3B-FC62-4E40-8392-F6C9E8847481}" type="presParOf" srcId="{EFCB7FCE-2266-4336-9EC9-541FFC97C7F7}" destId="{027EFF11-2180-42CD-B21C-991B64D73E80}" srcOrd="1" destOrd="0" presId="urn:microsoft.com/office/officeart/2005/8/layout/orgChart1"/>
    <dgm:cxn modelId="{B29685AD-A203-482C-B570-A2325B347870}" type="presParOf" srcId="{EFCB7FCE-2266-4336-9EC9-541FFC97C7F7}" destId="{2D1BEF3F-62F1-429F-9340-527368068B68}" srcOrd="2" destOrd="0" presId="urn:microsoft.com/office/officeart/2005/8/layout/orgChart1"/>
    <dgm:cxn modelId="{1C91F57E-A8B4-4A6F-9E0D-50E8FD80081F}" type="presParOf" srcId="{1707B779-EEE4-4BE3-AEE4-C4B5C8C4B8A1}" destId="{40293CCC-5E7C-4F5D-96D5-3A07CB73FB0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9A6D6A-C417-4088-9A87-C64377645685}">
      <dsp:nvSpPr>
        <dsp:cNvPr id="0" name=""/>
        <dsp:cNvSpPr/>
      </dsp:nvSpPr>
      <dsp:spPr>
        <a:xfrm>
          <a:off x="2277109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803"/>
              </a:lnTo>
              <a:lnTo>
                <a:pt x="1611072" y="139803"/>
              </a:lnTo>
              <a:lnTo>
                <a:pt x="1611072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5A50A-C8B8-4247-846E-DBF0BB2C885A}">
      <dsp:nvSpPr>
        <dsp:cNvPr id="0" name=""/>
        <dsp:cNvSpPr/>
      </dsp:nvSpPr>
      <dsp:spPr>
        <a:xfrm>
          <a:off x="2231389" y="744116"/>
          <a:ext cx="91440" cy="2796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0ED0-71C3-40CF-BBE9-6F660277D9D7}">
      <dsp:nvSpPr>
        <dsp:cNvPr id="0" name=""/>
        <dsp:cNvSpPr/>
      </dsp:nvSpPr>
      <dsp:spPr>
        <a:xfrm>
          <a:off x="666037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1611072" y="0"/>
              </a:moveTo>
              <a:lnTo>
                <a:pt x="1611072" y="139803"/>
              </a:lnTo>
              <a:lnTo>
                <a:pt x="0" y="139803"/>
              </a:lnTo>
              <a:lnTo>
                <a:pt x="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C8C5-0D36-49D2-8BF4-AB22ABD65C18}">
      <dsp:nvSpPr>
        <dsp:cNvPr id="0" name=""/>
        <dsp:cNvSpPr/>
      </dsp:nvSpPr>
      <dsp:spPr>
        <a:xfrm>
          <a:off x="1611377" y="7838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b="0" i="0" u="none" strike="noStrike" kern="1200" baseline="0">
            <a:latin typeface="Times New Roman"/>
          </a:endParaRP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900" b="0" i="0" u="none" strike="noStrike" kern="1200" baseline="0">
              <a:latin typeface="Calibri"/>
            </a:rPr>
            <a:t>ВИДЫ </a:t>
          </a: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900" b="0" i="0" u="none" strike="noStrike" kern="1200" baseline="0">
              <a:latin typeface="Calibri"/>
            </a:rPr>
            <a:t>ПАМЯТИ</a:t>
          </a: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b="0" i="0" u="none" strike="noStrike" kern="1200" baseline="0">
            <a:latin typeface="Calibri"/>
          </a:endParaRPr>
        </a:p>
      </dsp:txBody>
      <dsp:txXfrm>
        <a:off x="1611377" y="78383"/>
        <a:ext cx="1331464" cy="665732"/>
      </dsp:txXfrm>
    </dsp:sp>
    <dsp:sp modelId="{3985644A-F8BB-4B5F-9823-22A16BD22F6C}">
      <dsp:nvSpPr>
        <dsp:cNvPr id="0" name=""/>
        <dsp:cNvSpPr/>
      </dsp:nvSpPr>
      <dsp:spPr>
        <a:xfrm>
          <a:off x="305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305" y="1023723"/>
        <a:ext cx="1331464" cy="665732"/>
      </dsp:txXfrm>
    </dsp:sp>
    <dsp:sp modelId="{5257BB69-8552-453C-981B-1E817E734396}">
      <dsp:nvSpPr>
        <dsp:cNvPr id="0" name=""/>
        <dsp:cNvSpPr/>
      </dsp:nvSpPr>
      <dsp:spPr>
        <a:xfrm>
          <a:off x="1611377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1611377" y="1023723"/>
        <a:ext cx="1331464" cy="665732"/>
      </dsp:txXfrm>
    </dsp:sp>
    <dsp:sp modelId="{77C69709-0895-4713-B427-0F28E02D585A}">
      <dsp:nvSpPr>
        <dsp:cNvPr id="0" name=""/>
        <dsp:cNvSpPr/>
      </dsp:nvSpPr>
      <dsp:spPr>
        <a:xfrm>
          <a:off x="3222449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3222449" y="1023723"/>
        <a:ext cx="1331464" cy="6657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12</cp:revision>
  <dcterms:created xsi:type="dcterms:W3CDTF">2017-01-14T07:49:00Z</dcterms:created>
  <dcterms:modified xsi:type="dcterms:W3CDTF">2021-01-27T13:21:00Z</dcterms:modified>
</cp:coreProperties>
</file>